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A2" w:rsidRDefault="00680DA2" w:rsidP="00680DA2">
      <w:pPr>
        <w:rPr>
          <w:rFonts w:ascii="Calibri" w:hAnsi="Calibri"/>
          <w:color w:val="1F497D"/>
          <w:sz w:val="22"/>
          <w:szCs w:val="22"/>
        </w:rPr>
      </w:pPr>
      <w:r>
        <w:rPr>
          <w:rFonts w:ascii="Calibri" w:hAnsi="Calibri"/>
          <w:color w:val="1F497D"/>
          <w:sz w:val="22"/>
          <w:szCs w:val="22"/>
        </w:rPr>
        <w:t>Estimado ciudadano,</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El Ministerio de Sanidad, Servicios Sociales e Igualdad, a través de la Agencia Española de Consumo, Seguridad Alimentaria y Nutrición (AECOSAN) desarrolla, desde el año 2005, la  Estrategia NAOS sobre Nutrición, Actividad Física y prevención de la Obesidad, que tiene como finalidad mejorar la alimentación junto a la promoción de la práctica regular de la actividad física, con el fin de invertir la tendencia de la prevalencia de la obesidad y facilitar a la ciudadanía opciones y entornos más saludables.</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Para ello, trata de implicar y de colaborar con todos los sectores relacionados, tanto públicos como privados, promoviendo e impulsando iniciativas y actuaciones en todos los ámbitos: familiar, comunitario, escolar, laboral, empresarial y sanitario. Estas iniciativas están alineadas con las recomendaciones y políticas de la OMS y la UE para combatir la obesidad.</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Entre las diversas y numerosas iniciativas realizadas en este contexto, se encuentra el Plan HAVISA que se inició en 2013 tras la firma de un convenio de colaboración (17 de enero de 2013) entre la Fundación Alimentum y la Agencia Española de Consumo, Seguridad Alimentaria y Nutrición (AECOSAN). Es un Plan de comunicación dirigido a la promoción de hábitos de vida saludables en la población española, mediante el cual las empresas de alimentación y bebidas de la Fundación Alimentum, de forma voluntaria, dan visibilidad e incluyen en sus anuncios en medio televisivo una serie de mensajes/leyendas consensuados con la AECOSAN, con objeto de promocionar una alimentación saludable y la actividad física regular, en consonancia con los objetivos de la Estrategia NAOS.</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 xml:space="preserve">Este plan de comunicación se acordó mediante un  convenio de colaboración en el que se estableció   insertar mensajes sobre hábitos saludables en  los anuncios publicitarios en medio televisivo, de todas las empresas de alimentos miembros de la Asociación Multisectorial de Empresas de Alimentos y Bebidas (AME) que  se adhirieron de forma voluntaria al Plan. Cada mes tiene una leyenda diferente.  Los mensajes o leyendas, llevan también la URL </w:t>
      </w:r>
      <w:hyperlink r:id="rId4" w:history="1">
        <w:r>
          <w:rPr>
            <w:rStyle w:val="Hipervnculo"/>
            <w:rFonts w:ascii="Calibri" w:hAnsi="Calibri"/>
            <w:sz w:val="22"/>
            <w:szCs w:val="22"/>
          </w:rPr>
          <w:t>www.habitosdevidasaludables.com</w:t>
        </w:r>
      </w:hyperlink>
      <w:r>
        <w:rPr>
          <w:rFonts w:ascii="Calibri" w:hAnsi="Calibri"/>
          <w:color w:val="1F497D"/>
          <w:sz w:val="22"/>
          <w:szCs w:val="22"/>
        </w:rPr>
        <w:t xml:space="preserve"> que redirige a la web del Plan HAVISA donde se explica el objetivo de la campaña, las empresas adheridas, las leyendas que aparecen en los diferentes meses y sirve de marco para recoger futuras iniciativas que se desarrollen conjuntamente al amparo de este convenio.</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En el año 2015, se amplió el Plan HAVISA de promoción de estilos de vida saludables  a los canales de comunicación de las empresas asociadas a la Asociación de Cadenas de Restauración Moderna en España (FEHRCAREM), actualmente denominada Marcas de Restauración, suscribiéndose un nuevo convenio de colaboración entre las 3 partes implicadas (Fundación Alimentum, AECOSAN y Marcas de Restauración) que se firmó el día 9 de abril de 2015.</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 xml:space="preserve">Por este Convenio, y también de forma voluntaria todas las empresas asociadas a Marcas de Restauración, difunden los mensajes/leyendas acordados a través de soportes físicos (cartas, manteletas, flyers, pósters…), y también digital (online) y redes sociales. Estos mensajes van también acompañados por la URL del Plan: </w:t>
      </w:r>
      <w:hyperlink r:id="rId5" w:history="1">
        <w:r>
          <w:rPr>
            <w:rStyle w:val="Hipervnculo"/>
            <w:rFonts w:ascii="Calibri" w:hAnsi="Calibri"/>
            <w:sz w:val="22"/>
            <w:szCs w:val="22"/>
          </w:rPr>
          <w:t>www.habitosdevidasaludables.com</w:t>
        </w:r>
      </w:hyperlink>
      <w:r>
        <w:rPr>
          <w:rFonts w:ascii="Calibri" w:hAnsi="Calibri"/>
          <w:color w:val="1F497D"/>
          <w:sz w:val="22"/>
          <w:szCs w:val="22"/>
        </w:rPr>
        <w:t>.</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 xml:space="preserve">El convenio de colaboración no comporta ningún tipo de contraprestación económica u obligación financiera para la AECOSAN; la financiación directa del Plan corre a cargo de las propias empresas de alimentos y bebidas y de restauración adheridas al Plan,  quienes corren con los costes que les supone adaptar los anuncios de televisión o editar los soportes físicos ( digitales on line  o medios físicos: carteles, envases, mantelería…) con el fin de incluir los </w:t>
      </w:r>
      <w:r>
        <w:rPr>
          <w:rFonts w:ascii="Calibri" w:hAnsi="Calibri"/>
          <w:color w:val="1F497D"/>
          <w:sz w:val="22"/>
          <w:szCs w:val="22"/>
        </w:rPr>
        <w:lastRenderedPageBreak/>
        <w:t>mensajes y leyendas correspondientes a cada mes cumpliendo con las condiciones establecidas en el convenio.</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 xml:space="preserve">Desde la AECOSAN se colaboró  para proponer  y acordar  los mensajes/leyendas que se incluyen en los spots y la frecuencia de inclusión/difusión,  difundir esta iniciativa a través de la página web institucional: </w:t>
      </w:r>
      <w:hyperlink r:id="rId6" w:history="1">
        <w:r>
          <w:rPr>
            <w:rStyle w:val="Hipervnculo"/>
            <w:rFonts w:ascii="Calibri" w:hAnsi="Calibri"/>
            <w:sz w:val="22"/>
            <w:szCs w:val="22"/>
          </w:rPr>
          <w:t>www.aecosan.msssi.gob.es</w:t>
        </w:r>
      </w:hyperlink>
      <w:r>
        <w:rPr>
          <w:rFonts w:ascii="Calibri" w:hAnsi="Calibri"/>
          <w:color w:val="1F497D"/>
          <w:sz w:val="22"/>
          <w:szCs w:val="22"/>
        </w:rPr>
        <w:t xml:space="preserve">, y participar en la Comisión de Seguimiento creada para el Plan HAVISA. Esta Comisión está formada por un representante de la AECOSAN (Vocalía Asesora de la Estrategia NAOS) ,  un representante de Marcas de Restauración y un representante de la Fundación Alimentum y el objeto de la misma es  velar por el cumplimiento del acuerdo adoptado, revisar periódicamente los impactos alcanzados, proponer mejoras en función de la evolución de la iniciativa, y resolver, en su caso, las cuestiones de interpretación que pudieran presentarse en la ejecución y desarrollo del Convenio. </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 xml:space="preserve">Por último, todos los gastos de la página web </w:t>
      </w:r>
      <w:hyperlink r:id="rId7" w:history="1">
        <w:r>
          <w:rPr>
            <w:rStyle w:val="Hipervnculo"/>
            <w:rFonts w:ascii="Calibri" w:hAnsi="Calibri"/>
            <w:sz w:val="22"/>
            <w:szCs w:val="22"/>
          </w:rPr>
          <w:t>www.habitosdevidasaludables.com</w:t>
        </w:r>
      </w:hyperlink>
      <w:r>
        <w:rPr>
          <w:rFonts w:ascii="Calibri" w:hAnsi="Calibri"/>
          <w:color w:val="1F497D"/>
          <w:sz w:val="22"/>
          <w:szCs w:val="22"/>
        </w:rPr>
        <w:t xml:space="preserve"> han sido financiados por la Fundación Alimentum y por las empresas firmantes voluntariamente del Convenio, así como los gastos de su creación y también de su mantenimiento, y del usuario de Twitter @PlanHAVISA.</w:t>
      </w:r>
    </w:p>
    <w:p w:rsidR="00680DA2" w:rsidRDefault="00680DA2" w:rsidP="00680DA2">
      <w:pPr>
        <w:rPr>
          <w:rFonts w:ascii="Calibri" w:hAnsi="Calibri"/>
          <w:color w:val="1F497D"/>
          <w:sz w:val="22"/>
          <w:szCs w:val="22"/>
        </w:rPr>
      </w:pPr>
    </w:p>
    <w:p w:rsidR="00680DA2" w:rsidRDefault="00680DA2" w:rsidP="00680DA2">
      <w:pPr>
        <w:rPr>
          <w:rFonts w:ascii="Calibri" w:hAnsi="Calibri"/>
          <w:color w:val="1F497D"/>
          <w:sz w:val="22"/>
          <w:szCs w:val="22"/>
        </w:rPr>
      </w:pPr>
      <w:r>
        <w:rPr>
          <w:rFonts w:ascii="Calibri" w:hAnsi="Calibri"/>
          <w:color w:val="1F497D"/>
          <w:sz w:val="22"/>
          <w:szCs w:val="22"/>
        </w:rPr>
        <w:t>Reciba un cordial saludo,</w:t>
      </w:r>
    </w:p>
    <w:p w:rsidR="00680DA2" w:rsidRDefault="00680DA2" w:rsidP="00680DA2">
      <w:pPr>
        <w:rPr>
          <w:rFonts w:ascii="Calibri" w:hAnsi="Calibri"/>
          <w:color w:val="1F497D"/>
          <w:sz w:val="22"/>
          <w:szCs w:val="22"/>
        </w:rPr>
      </w:pPr>
      <w:bookmarkStart w:id="0" w:name="_GoBack"/>
      <w:bookmarkEnd w:id="0"/>
    </w:p>
    <w:p w:rsidR="00680DA2" w:rsidRDefault="00680DA2" w:rsidP="00680DA2">
      <w:pPr>
        <w:rPr>
          <w:rFonts w:ascii="Calibri" w:hAnsi="Calibri"/>
          <w:color w:val="1F497D"/>
          <w:sz w:val="22"/>
          <w:szCs w:val="22"/>
        </w:rPr>
      </w:pPr>
      <w:r>
        <w:rPr>
          <w:rFonts w:ascii="Calibri" w:hAnsi="Calibri"/>
          <w:color w:val="1F497D"/>
          <w:sz w:val="22"/>
          <w:szCs w:val="22"/>
        </w:rPr>
        <w:t>Vocalía Asesora Estrategia NAOS</w:t>
      </w:r>
    </w:p>
    <w:p w:rsidR="00680DA2" w:rsidRDefault="00680DA2" w:rsidP="00680DA2">
      <w:pPr>
        <w:rPr>
          <w:rFonts w:ascii="Calibri" w:hAnsi="Calibri"/>
          <w:color w:val="1F497D"/>
          <w:sz w:val="22"/>
          <w:szCs w:val="22"/>
        </w:rPr>
      </w:pPr>
      <w:r>
        <w:rPr>
          <w:rFonts w:ascii="Calibri" w:hAnsi="Calibri"/>
          <w:color w:val="1F497D"/>
          <w:sz w:val="22"/>
          <w:szCs w:val="22"/>
        </w:rPr>
        <w:t>Agencia Española de Consumo, Seguridad Alimentaria y Nutrición (AECOSAN)</w:t>
      </w:r>
    </w:p>
    <w:p w:rsidR="00777B9B" w:rsidRDefault="00777B9B"/>
    <w:sectPr w:rsidR="00777B9B" w:rsidSect="00D25C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0DA2"/>
    <w:rsid w:val="00100C5F"/>
    <w:rsid w:val="004473B3"/>
    <w:rsid w:val="00563E61"/>
    <w:rsid w:val="00680DA2"/>
    <w:rsid w:val="00777B9B"/>
    <w:rsid w:val="00D25C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DA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0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DA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0DA2"/>
    <w:rPr>
      <w:color w:val="0000FF"/>
      <w:u w:val="single"/>
    </w:rPr>
  </w:style>
</w:styles>
</file>

<file path=word/webSettings.xml><?xml version="1.0" encoding="utf-8"?>
<w:webSettings xmlns:r="http://schemas.openxmlformats.org/officeDocument/2006/relationships" xmlns:w="http://schemas.openxmlformats.org/wordprocessingml/2006/main">
  <w:divs>
    <w:div w:id="5326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bitosdevidasaludabl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cosan.msssi.gob.es" TargetMode="External"/><Relationship Id="rId5" Type="http://schemas.openxmlformats.org/officeDocument/2006/relationships/hyperlink" Target="http://www.habitosdevidasaludables.com" TargetMode="External"/><Relationship Id="rId10" Type="http://schemas.microsoft.com/office/2007/relationships/stylesWithEffects" Target="stylesWithEffects.xml"/><Relationship Id="rId4" Type="http://schemas.openxmlformats.org/officeDocument/2006/relationships/hyperlink" Target="http://www.habitosdevidasaludables.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800</Words>
  <Characters>4421</Characters>
  <Application>Microsoft Office Word</Application>
  <DocSecurity>0</DocSecurity>
  <Lines>62</Lines>
  <Paragraphs>16</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Estefanía Labrado Mendo</dc:creator>
  <cp:lastModifiedBy>Jose</cp:lastModifiedBy>
  <cp:revision>2</cp:revision>
  <dcterms:created xsi:type="dcterms:W3CDTF">2017-05-11T08:14:00Z</dcterms:created>
  <dcterms:modified xsi:type="dcterms:W3CDTF">2017-05-11T08:14:00Z</dcterms:modified>
</cp:coreProperties>
</file>